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67ACA" w14:textId="77777777" w:rsidR="008B36C9" w:rsidRDefault="00EB76FD">
      <w:pPr>
        <w:spacing w:before="97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fr-CA" w:eastAsia="fr-CA"/>
        </w:rPr>
        <w:drawing>
          <wp:inline distT="0" distB="0" distL="0" distR="0" wp14:anchorId="5BB34949" wp14:editId="080F6731">
            <wp:extent cx="1590675" cy="1120076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5" cy="112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17CB0" w14:textId="77777777" w:rsidR="008B36C9" w:rsidRDefault="008B36C9">
      <w:pPr>
        <w:spacing w:after="0" w:line="200" w:lineRule="exact"/>
        <w:rPr>
          <w:sz w:val="20"/>
          <w:szCs w:val="20"/>
        </w:rPr>
      </w:pPr>
    </w:p>
    <w:p w14:paraId="4A393597" w14:textId="77777777" w:rsidR="008B36C9" w:rsidRDefault="008B36C9">
      <w:pPr>
        <w:spacing w:after="0" w:line="200" w:lineRule="exact"/>
        <w:rPr>
          <w:sz w:val="20"/>
          <w:szCs w:val="20"/>
        </w:rPr>
      </w:pPr>
    </w:p>
    <w:p w14:paraId="0FC9D0E7" w14:textId="77777777" w:rsidR="008B36C9" w:rsidRDefault="008B36C9">
      <w:pPr>
        <w:spacing w:before="17" w:after="0" w:line="220" w:lineRule="exact"/>
      </w:pPr>
    </w:p>
    <w:p w14:paraId="4C5FE8BC" w14:textId="77777777" w:rsidR="005461AF" w:rsidRDefault="005461AF" w:rsidP="005461AF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4F81BD" w:themeColor="accent1"/>
          <w:sz w:val="28"/>
          <w:szCs w:val="28"/>
          <w:lang w:val="fr-CA"/>
        </w:rPr>
      </w:pPr>
      <w:r>
        <w:rPr>
          <w:rFonts w:ascii="Calibri" w:eastAsia="Calibri" w:hAnsi="Calibri" w:cs="Calibri"/>
          <w:b/>
          <w:bCs/>
          <w:color w:val="4F81BD" w:themeColor="accent1"/>
          <w:sz w:val="28"/>
          <w:szCs w:val="28"/>
          <w:lang w:val="fr-CA"/>
        </w:rPr>
        <w:t xml:space="preserve">Révision des mandats et responsabilités </w:t>
      </w:r>
    </w:p>
    <w:p w14:paraId="167064B1" w14:textId="77777777" w:rsidR="008B36C9" w:rsidRPr="005461AF" w:rsidRDefault="005461AF" w:rsidP="005461AF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4F81BD" w:themeColor="accent1"/>
          <w:sz w:val="28"/>
          <w:szCs w:val="28"/>
          <w:lang w:val="fr-CA"/>
        </w:rPr>
      </w:pPr>
      <w:r>
        <w:rPr>
          <w:rFonts w:ascii="Calibri" w:eastAsia="Calibri" w:hAnsi="Calibri" w:cs="Calibri"/>
          <w:b/>
          <w:bCs/>
          <w:color w:val="4F81BD" w:themeColor="accent1"/>
          <w:sz w:val="28"/>
          <w:szCs w:val="28"/>
          <w:lang w:val="fr-CA"/>
        </w:rPr>
        <w:t>Comité exécutif de l’AQRAFE</w:t>
      </w:r>
    </w:p>
    <w:p w14:paraId="70D39F75" w14:textId="77777777" w:rsidR="000220F9" w:rsidRDefault="000220F9" w:rsidP="000220F9">
      <w:pPr>
        <w:spacing w:after="0" w:line="240" w:lineRule="auto"/>
        <w:ind w:right="3541"/>
        <w:jc w:val="center"/>
        <w:rPr>
          <w:sz w:val="24"/>
          <w:szCs w:val="24"/>
          <w:lang w:val="fr-CA"/>
        </w:rPr>
      </w:pPr>
    </w:p>
    <w:p w14:paraId="01993E73" w14:textId="77777777" w:rsidR="004B49B7" w:rsidRDefault="004B49B7" w:rsidP="004B49B7">
      <w:pPr>
        <w:spacing w:after="0" w:line="240" w:lineRule="auto"/>
        <w:ind w:right="-23"/>
        <w:rPr>
          <w:sz w:val="24"/>
          <w:szCs w:val="24"/>
          <w:lang w:val="fr-CA"/>
        </w:rPr>
      </w:pPr>
    </w:p>
    <w:p w14:paraId="6EFD6777" w14:textId="77777777" w:rsidR="00B718A1" w:rsidRPr="00283774" w:rsidRDefault="00B718A1" w:rsidP="00B718A1">
      <w:pPr>
        <w:spacing w:after="0" w:line="240" w:lineRule="auto"/>
        <w:ind w:right="-23"/>
        <w:rPr>
          <w:rFonts w:ascii="Calibri" w:eastAsia="Calibri" w:hAnsi="Calibri" w:cs="Calibri"/>
          <w:b/>
          <w:color w:val="4F81BD" w:themeColor="accent1"/>
          <w:lang w:val="fr-CA"/>
        </w:rPr>
      </w:pPr>
      <w:r w:rsidRPr="00283774">
        <w:rPr>
          <w:rFonts w:ascii="Calibri" w:eastAsia="Calibri" w:hAnsi="Calibri" w:cs="Calibri"/>
          <w:b/>
          <w:color w:val="4F81BD" w:themeColor="accent1"/>
          <w:lang w:val="fr-CA"/>
        </w:rPr>
        <w:t>Président</w:t>
      </w:r>
      <w:r w:rsidR="00283774">
        <w:rPr>
          <w:rFonts w:ascii="Calibri" w:eastAsia="Calibri" w:hAnsi="Calibri" w:cs="Calibri"/>
          <w:b/>
          <w:color w:val="4F81BD" w:themeColor="accent1"/>
          <w:lang w:val="fr-CA"/>
        </w:rPr>
        <w:t>(e) – Yan Martel</w:t>
      </w:r>
    </w:p>
    <w:p w14:paraId="0A772816" w14:textId="77777777" w:rsidR="00C65A1E" w:rsidRPr="00C65A1E" w:rsidRDefault="00B718A1" w:rsidP="00C65A1E">
      <w:pPr>
        <w:pStyle w:val="Paragraphedeliste"/>
        <w:numPr>
          <w:ilvl w:val="0"/>
          <w:numId w:val="2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283774">
        <w:rPr>
          <w:rFonts w:ascii="Calibri" w:eastAsia="Calibri" w:hAnsi="Calibri" w:cs="Calibri"/>
          <w:lang w:val="fr-CA"/>
        </w:rPr>
        <w:t>Coordonne les activités de l’Association;</w:t>
      </w:r>
    </w:p>
    <w:p w14:paraId="18498992" w14:textId="77777777" w:rsidR="00283774" w:rsidRDefault="00B718A1" w:rsidP="00B718A1">
      <w:pPr>
        <w:pStyle w:val="Paragraphedeliste"/>
        <w:numPr>
          <w:ilvl w:val="0"/>
          <w:numId w:val="2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283774">
        <w:rPr>
          <w:rFonts w:ascii="Calibri" w:eastAsia="Calibri" w:hAnsi="Calibri" w:cs="Calibri"/>
          <w:lang w:val="fr-CA"/>
        </w:rPr>
        <w:t>Préside les réunions de l’Association et de l’exécutif;</w:t>
      </w:r>
    </w:p>
    <w:p w14:paraId="582F54A5" w14:textId="4B6B02BD" w:rsidR="00283774" w:rsidRDefault="00B718A1" w:rsidP="00B718A1">
      <w:pPr>
        <w:pStyle w:val="Paragraphedeliste"/>
        <w:numPr>
          <w:ilvl w:val="0"/>
          <w:numId w:val="2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283774">
        <w:rPr>
          <w:rFonts w:ascii="Calibri" w:eastAsia="Calibri" w:hAnsi="Calibri" w:cs="Calibri"/>
          <w:lang w:val="fr-CA"/>
        </w:rPr>
        <w:t>Agi</w:t>
      </w:r>
      <w:r w:rsidR="00EC678C">
        <w:rPr>
          <w:rFonts w:ascii="Calibri" w:eastAsia="Calibri" w:hAnsi="Calibri" w:cs="Calibri"/>
          <w:lang w:val="fr-CA"/>
        </w:rPr>
        <w:t>t</w:t>
      </w:r>
      <w:r w:rsidRPr="00283774">
        <w:rPr>
          <w:rFonts w:ascii="Calibri" w:eastAsia="Calibri" w:hAnsi="Calibri" w:cs="Calibri"/>
          <w:lang w:val="fr-CA"/>
        </w:rPr>
        <w:t xml:space="preserve"> en tant que porte-parole officiel de l’Association ou délègue tout membre à cet effet;</w:t>
      </w:r>
    </w:p>
    <w:p w14:paraId="2ACF1708" w14:textId="77777777" w:rsidR="00283774" w:rsidRPr="00D62050" w:rsidRDefault="00B718A1" w:rsidP="00D62050">
      <w:pPr>
        <w:pStyle w:val="Paragraphedeliste"/>
        <w:numPr>
          <w:ilvl w:val="0"/>
          <w:numId w:val="2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283774">
        <w:rPr>
          <w:rFonts w:ascii="Calibri" w:eastAsia="Calibri" w:hAnsi="Calibri" w:cs="Calibri"/>
          <w:lang w:val="fr-CA"/>
        </w:rPr>
        <w:t>Détermine l’ordre du jour des réunions de</w:t>
      </w:r>
      <w:r w:rsidR="00283774">
        <w:rPr>
          <w:rFonts w:ascii="Calibri" w:eastAsia="Calibri" w:hAnsi="Calibri" w:cs="Calibri"/>
          <w:lang w:val="fr-CA"/>
        </w:rPr>
        <w:t xml:space="preserve"> l’Association et de l’exécutif;</w:t>
      </w:r>
    </w:p>
    <w:p w14:paraId="65B3669F" w14:textId="77777777" w:rsidR="00080A5D" w:rsidRPr="00C65A1E" w:rsidRDefault="00080A5D" w:rsidP="00C65A1E">
      <w:pPr>
        <w:pStyle w:val="Paragraphedeliste"/>
        <w:numPr>
          <w:ilvl w:val="0"/>
          <w:numId w:val="7"/>
        </w:numPr>
        <w:rPr>
          <w:rFonts w:ascii="Calibri" w:eastAsia="Calibri" w:hAnsi="Calibri" w:cs="Calibri"/>
          <w:b/>
          <w:color w:val="4F81BD" w:themeColor="accent1"/>
          <w:lang w:val="fr-CA"/>
        </w:rPr>
      </w:pPr>
      <w:r w:rsidRPr="00C65A1E">
        <w:rPr>
          <w:rFonts w:ascii="Calibri" w:eastAsia="Calibri" w:hAnsi="Calibri" w:cs="Calibri"/>
          <w:b/>
          <w:color w:val="4F81BD" w:themeColor="accent1"/>
          <w:lang w:val="fr-CA"/>
        </w:rPr>
        <w:t>Assure l’envoi des courriels officiels auprès des membres de l’Association;</w:t>
      </w:r>
    </w:p>
    <w:p w14:paraId="2E74BE00" w14:textId="42C51484" w:rsidR="00080A5D" w:rsidRPr="00C65A1E" w:rsidRDefault="00080A5D" w:rsidP="00C65A1E">
      <w:pPr>
        <w:pStyle w:val="Paragraphedeliste"/>
        <w:numPr>
          <w:ilvl w:val="0"/>
          <w:numId w:val="7"/>
        </w:numPr>
        <w:rPr>
          <w:rFonts w:ascii="Calibri" w:eastAsia="Calibri" w:hAnsi="Calibri" w:cs="Calibri"/>
          <w:b/>
          <w:color w:val="4F81BD" w:themeColor="accent1"/>
          <w:lang w:val="fr-CA"/>
        </w:rPr>
      </w:pPr>
      <w:r w:rsidRPr="00C65A1E">
        <w:rPr>
          <w:rFonts w:ascii="Calibri" w:eastAsia="Calibri" w:hAnsi="Calibri" w:cs="Calibri"/>
          <w:b/>
          <w:color w:val="4F81BD" w:themeColor="accent1"/>
          <w:lang w:val="fr-CA"/>
        </w:rPr>
        <w:t>Transmet</w:t>
      </w:r>
      <w:r w:rsidR="00EC678C">
        <w:rPr>
          <w:rFonts w:ascii="Calibri" w:eastAsia="Calibri" w:hAnsi="Calibri" w:cs="Calibri"/>
          <w:b/>
          <w:color w:val="4F81BD" w:themeColor="accent1"/>
          <w:lang w:val="fr-CA"/>
        </w:rPr>
        <w:t>s</w:t>
      </w:r>
      <w:r w:rsidRPr="00C65A1E">
        <w:rPr>
          <w:rFonts w:ascii="Calibri" w:eastAsia="Calibri" w:hAnsi="Calibri" w:cs="Calibri"/>
          <w:b/>
          <w:color w:val="4F81BD" w:themeColor="accent1"/>
          <w:lang w:val="fr-CA"/>
        </w:rPr>
        <w:t xml:space="preserve"> aux membres les avis de convocations aux réunions;</w:t>
      </w:r>
    </w:p>
    <w:p w14:paraId="4FA9D07A" w14:textId="1DB0D144" w:rsidR="00F2067C" w:rsidRPr="00C65A1E" w:rsidRDefault="00F2067C" w:rsidP="00C65A1E">
      <w:pPr>
        <w:pStyle w:val="Paragraphedeliste"/>
        <w:numPr>
          <w:ilvl w:val="0"/>
          <w:numId w:val="7"/>
        </w:numPr>
        <w:rPr>
          <w:rFonts w:ascii="Calibri" w:eastAsia="Calibri" w:hAnsi="Calibri" w:cs="Calibri"/>
          <w:b/>
          <w:color w:val="4F81BD" w:themeColor="accent1"/>
          <w:lang w:val="fr-CA"/>
        </w:rPr>
      </w:pPr>
      <w:r w:rsidRPr="00C65A1E">
        <w:rPr>
          <w:rFonts w:ascii="Calibri" w:eastAsia="Calibri" w:hAnsi="Calibri" w:cs="Calibri"/>
          <w:b/>
          <w:color w:val="4F81BD" w:themeColor="accent1"/>
          <w:lang w:val="fr-CA"/>
        </w:rPr>
        <w:t>Valide et transmet</w:t>
      </w:r>
      <w:r w:rsidR="00EC678C">
        <w:rPr>
          <w:rFonts w:ascii="Calibri" w:eastAsia="Calibri" w:hAnsi="Calibri" w:cs="Calibri"/>
          <w:b/>
          <w:color w:val="4F81BD" w:themeColor="accent1"/>
          <w:lang w:val="fr-CA"/>
        </w:rPr>
        <w:t>s</w:t>
      </w:r>
      <w:r w:rsidRPr="00C65A1E">
        <w:rPr>
          <w:rFonts w:ascii="Calibri" w:eastAsia="Calibri" w:hAnsi="Calibri" w:cs="Calibri"/>
          <w:b/>
          <w:color w:val="4F81BD" w:themeColor="accent1"/>
          <w:lang w:val="fr-CA"/>
        </w:rPr>
        <w:t xml:space="preserve"> aux membres les comptes rendus des réunions de l’Association.</w:t>
      </w:r>
    </w:p>
    <w:p w14:paraId="40AFC74A" w14:textId="77777777" w:rsidR="00283774" w:rsidRPr="00283774" w:rsidRDefault="00283774" w:rsidP="00283774">
      <w:pPr>
        <w:pStyle w:val="Paragraphedeliste"/>
        <w:spacing w:after="0" w:line="240" w:lineRule="auto"/>
        <w:ind w:right="-23"/>
        <w:rPr>
          <w:rFonts w:ascii="Calibri" w:eastAsia="Calibri" w:hAnsi="Calibri" w:cs="Calibri"/>
          <w:lang w:val="fr-CA"/>
        </w:rPr>
      </w:pPr>
    </w:p>
    <w:p w14:paraId="327D3C19" w14:textId="77777777" w:rsidR="00283774" w:rsidRDefault="00283774" w:rsidP="00283774">
      <w:pPr>
        <w:spacing w:after="0" w:line="240" w:lineRule="auto"/>
        <w:ind w:right="-23"/>
        <w:rPr>
          <w:rFonts w:ascii="Calibri" w:eastAsia="Calibri" w:hAnsi="Calibri" w:cs="Calibri"/>
          <w:lang w:val="fr-CA"/>
        </w:rPr>
      </w:pPr>
    </w:p>
    <w:p w14:paraId="0977593C" w14:textId="77777777" w:rsidR="00283774" w:rsidRPr="00283774" w:rsidRDefault="00283774" w:rsidP="00283774">
      <w:pPr>
        <w:spacing w:after="0" w:line="240" w:lineRule="auto"/>
        <w:ind w:right="-23"/>
        <w:rPr>
          <w:rFonts w:ascii="Calibri" w:eastAsia="Calibri" w:hAnsi="Calibri" w:cs="Calibri"/>
          <w:b/>
          <w:color w:val="4F81BD" w:themeColor="accent1"/>
          <w:lang w:val="fr-CA"/>
        </w:rPr>
      </w:pPr>
      <w:r w:rsidRPr="00283774">
        <w:rPr>
          <w:rFonts w:ascii="Calibri" w:eastAsia="Calibri" w:hAnsi="Calibri" w:cs="Calibri"/>
          <w:b/>
          <w:color w:val="4F81BD" w:themeColor="accent1"/>
          <w:lang w:val="fr-CA"/>
        </w:rPr>
        <w:t>Vice-président</w:t>
      </w:r>
      <w:r>
        <w:rPr>
          <w:rFonts w:ascii="Calibri" w:eastAsia="Calibri" w:hAnsi="Calibri" w:cs="Calibri"/>
          <w:b/>
          <w:color w:val="4F81BD" w:themeColor="accent1"/>
          <w:lang w:val="fr-CA"/>
        </w:rPr>
        <w:t>(e)</w:t>
      </w:r>
      <w:r w:rsidRPr="00283774">
        <w:rPr>
          <w:rFonts w:ascii="Calibri" w:eastAsia="Calibri" w:hAnsi="Calibri" w:cs="Calibri"/>
          <w:b/>
          <w:color w:val="4F81BD" w:themeColor="accent1"/>
          <w:lang w:val="fr-CA"/>
        </w:rPr>
        <w:t xml:space="preserve"> aux affaires externes</w:t>
      </w:r>
      <w:r>
        <w:rPr>
          <w:rFonts w:ascii="Calibri" w:eastAsia="Calibri" w:hAnsi="Calibri" w:cs="Calibri"/>
          <w:b/>
          <w:color w:val="4F81BD" w:themeColor="accent1"/>
          <w:lang w:val="fr-CA"/>
        </w:rPr>
        <w:t xml:space="preserve"> – Isabelle Dalceggio</w:t>
      </w:r>
    </w:p>
    <w:p w14:paraId="42A71795" w14:textId="77777777" w:rsidR="00283774" w:rsidRPr="00283774" w:rsidRDefault="00283774" w:rsidP="00283774">
      <w:pPr>
        <w:pStyle w:val="Paragraphedeliste"/>
        <w:numPr>
          <w:ilvl w:val="0"/>
          <w:numId w:val="3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283774">
        <w:rPr>
          <w:rFonts w:ascii="Calibri" w:eastAsia="Calibri" w:hAnsi="Calibri" w:cs="Calibri"/>
          <w:lang w:val="fr-CA"/>
        </w:rPr>
        <w:t>Assume les fonctions du Président en son absence;</w:t>
      </w:r>
    </w:p>
    <w:p w14:paraId="1F407F3B" w14:textId="77777777" w:rsidR="00283774" w:rsidRPr="00283774" w:rsidRDefault="00283774" w:rsidP="00283774">
      <w:pPr>
        <w:pStyle w:val="Paragraphedeliste"/>
        <w:numPr>
          <w:ilvl w:val="0"/>
          <w:numId w:val="3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283774">
        <w:rPr>
          <w:rFonts w:ascii="Calibri" w:eastAsia="Calibri" w:hAnsi="Calibri" w:cs="Calibri"/>
          <w:lang w:val="fr-CA"/>
        </w:rPr>
        <w:t>Assume les fonctions du Vice-président, affaires internes et communications en son absence;</w:t>
      </w:r>
    </w:p>
    <w:p w14:paraId="085DB495" w14:textId="2358D1DB" w:rsidR="00283774" w:rsidRPr="00283774" w:rsidRDefault="00283774" w:rsidP="00283774">
      <w:pPr>
        <w:pStyle w:val="Paragraphedeliste"/>
        <w:numPr>
          <w:ilvl w:val="0"/>
          <w:numId w:val="3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283774">
        <w:rPr>
          <w:rFonts w:ascii="Calibri" w:eastAsia="Calibri" w:hAnsi="Calibri" w:cs="Calibri"/>
          <w:lang w:val="fr-CA"/>
        </w:rPr>
        <w:t>Assure le suivi des différents comités et dossiers et en fait rapport</w:t>
      </w:r>
      <w:r w:rsidR="00EC678C">
        <w:rPr>
          <w:rFonts w:ascii="Calibri" w:eastAsia="Calibri" w:hAnsi="Calibri" w:cs="Calibri"/>
          <w:lang w:val="fr-CA"/>
        </w:rPr>
        <w:t>s</w:t>
      </w:r>
      <w:r w:rsidRPr="00283774">
        <w:rPr>
          <w:rFonts w:ascii="Calibri" w:eastAsia="Calibri" w:hAnsi="Calibri" w:cs="Calibri"/>
          <w:lang w:val="fr-CA"/>
        </w:rPr>
        <w:t xml:space="preserve"> à l’exécutif;</w:t>
      </w:r>
    </w:p>
    <w:p w14:paraId="0DE569CF" w14:textId="149A23F0" w:rsidR="00ED236A" w:rsidRPr="00ED236A" w:rsidRDefault="00283774" w:rsidP="00ED236A">
      <w:pPr>
        <w:pStyle w:val="Paragraphedeliste"/>
        <w:numPr>
          <w:ilvl w:val="0"/>
          <w:numId w:val="3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283774">
        <w:rPr>
          <w:rFonts w:ascii="Calibri" w:eastAsia="Calibri" w:hAnsi="Calibri" w:cs="Calibri"/>
          <w:lang w:val="fr-CA"/>
        </w:rPr>
        <w:t>Agi</w:t>
      </w:r>
      <w:r w:rsidR="00EC678C">
        <w:rPr>
          <w:rFonts w:ascii="Calibri" w:eastAsia="Calibri" w:hAnsi="Calibri" w:cs="Calibri"/>
          <w:lang w:val="fr-CA"/>
        </w:rPr>
        <w:t>t</w:t>
      </w:r>
      <w:r w:rsidRPr="00283774">
        <w:rPr>
          <w:rFonts w:ascii="Calibri" w:eastAsia="Calibri" w:hAnsi="Calibri" w:cs="Calibri"/>
          <w:lang w:val="fr-CA"/>
        </w:rPr>
        <w:t xml:space="preserve"> en tant que responsable de la logistique des réunions.</w:t>
      </w:r>
    </w:p>
    <w:p w14:paraId="3518EE16" w14:textId="17C81614" w:rsidR="00ED236A" w:rsidRPr="00ED236A" w:rsidRDefault="00793BE6" w:rsidP="00A947AE">
      <w:pPr>
        <w:pStyle w:val="Paragraphedeliste"/>
        <w:numPr>
          <w:ilvl w:val="0"/>
          <w:numId w:val="8"/>
        </w:numPr>
        <w:rPr>
          <w:rFonts w:ascii="Calibri" w:eastAsia="Calibri" w:hAnsi="Calibri" w:cs="Calibri"/>
          <w:lang w:val="fr-CA"/>
        </w:rPr>
      </w:pPr>
      <w:r w:rsidRPr="00793BE6">
        <w:rPr>
          <w:rFonts w:ascii="Calibri" w:eastAsia="Calibri" w:hAnsi="Calibri" w:cs="Calibri"/>
          <w:b/>
          <w:color w:val="4F81BD" w:themeColor="accent1"/>
          <w:lang w:val="fr-CA"/>
        </w:rPr>
        <w:t>Établi</w:t>
      </w:r>
      <w:r w:rsidR="00EC678C">
        <w:rPr>
          <w:rFonts w:ascii="Calibri" w:eastAsia="Calibri" w:hAnsi="Calibri" w:cs="Calibri"/>
          <w:b/>
          <w:color w:val="4F81BD" w:themeColor="accent1"/>
          <w:lang w:val="fr-CA"/>
        </w:rPr>
        <w:t>t</w:t>
      </w:r>
      <w:r w:rsidRPr="00793BE6">
        <w:rPr>
          <w:rFonts w:ascii="Calibri" w:eastAsia="Calibri" w:hAnsi="Calibri" w:cs="Calibri"/>
          <w:b/>
          <w:color w:val="4F81BD" w:themeColor="accent1"/>
          <w:lang w:val="fr-CA"/>
        </w:rPr>
        <w:t xml:space="preserve"> et assure le maintien du réseau de</w:t>
      </w:r>
      <w:r w:rsidR="00ED236A">
        <w:rPr>
          <w:rFonts w:ascii="Calibri" w:eastAsia="Calibri" w:hAnsi="Calibri" w:cs="Calibri"/>
          <w:b/>
          <w:color w:val="4F81BD" w:themeColor="accent1"/>
          <w:lang w:val="fr-CA"/>
        </w:rPr>
        <w:t xml:space="preserve"> communication de l’Association;</w:t>
      </w:r>
    </w:p>
    <w:p w14:paraId="18728B33" w14:textId="77777777" w:rsidR="00283774" w:rsidRDefault="00283774" w:rsidP="00283774">
      <w:pPr>
        <w:spacing w:after="0" w:line="240" w:lineRule="auto"/>
        <w:ind w:right="-23"/>
        <w:rPr>
          <w:rFonts w:ascii="Calibri" w:eastAsia="Calibri" w:hAnsi="Calibri" w:cs="Calibri"/>
          <w:lang w:val="fr-CA"/>
        </w:rPr>
      </w:pPr>
    </w:p>
    <w:p w14:paraId="7D52E8C2" w14:textId="77777777" w:rsidR="00283774" w:rsidRPr="00283774" w:rsidRDefault="00283774" w:rsidP="00283774">
      <w:pPr>
        <w:spacing w:after="0" w:line="240" w:lineRule="auto"/>
        <w:ind w:right="-23"/>
        <w:rPr>
          <w:rFonts w:ascii="Calibri" w:eastAsia="Calibri" w:hAnsi="Calibri" w:cs="Calibri"/>
          <w:b/>
          <w:color w:val="4F81BD" w:themeColor="accent1"/>
          <w:lang w:val="fr-CA"/>
        </w:rPr>
      </w:pPr>
      <w:r w:rsidRPr="00283774">
        <w:rPr>
          <w:rFonts w:ascii="Calibri" w:eastAsia="Calibri" w:hAnsi="Calibri" w:cs="Calibri"/>
          <w:b/>
          <w:color w:val="4F81BD" w:themeColor="accent1"/>
          <w:lang w:val="fr-CA"/>
        </w:rPr>
        <w:t>Vice-président</w:t>
      </w:r>
      <w:r>
        <w:rPr>
          <w:rFonts w:ascii="Calibri" w:eastAsia="Calibri" w:hAnsi="Calibri" w:cs="Calibri"/>
          <w:b/>
          <w:color w:val="4F81BD" w:themeColor="accent1"/>
          <w:lang w:val="fr-CA"/>
        </w:rPr>
        <w:t>(e)</w:t>
      </w:r>
      <w:r w:rsidRPr="00283774">
        <w:rPr>
          <w:rFonts w:ascii="Calibri" w:eastAsia="Calibri" w:hAnsi="Calibri" w:cs="Calibri"/>
          <w:b/>
          <w:color w:val="4F81BD" w:themeColor="accent1"/>
          <w:lang w:val="fr-CA"/>
        </w:rPr>
        <w:t>, finances</w:t>
      </w:r>
      <w:r>
        <w:rPr>
          <w:rFonts w:ascii="Calibri" w:eastAsia="Calibri" w:hAnsi="Calibri" w:cs="Calibri"/>
          <w:b/>
          <w:color w:val="4F81BD" w:themeColor="accent1"/>
          <w:lang w:val="fr-CA"/>
        </w:rPr>
        <w:t xml:space="preserve"> – Pascale Desrochers</w:t>
      </w:r>
    </w:p>
    <w:p w14:paraId="70B85462" w14:textId="4B7CC4FB" w:rsidR="00283774" w:rsidRPr="00283774" w:rsidRDefault="00283774" w:rsidP="00283774">
      <w:pPr>
        <w:pStyle w:val="Paragraphedeliste"/>
        <w:numPr>
          <w:ilvl w:val="0"/>
          <w:numId w:val="4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283774">
        <w:rPr>
          <w:rFonts w:ascii="Calibri" w:eastAsia="Calibri" w:hAnsi="Calibri" w:cs="Calibri"/>
          <w:lang w:val="fr-CA"/>
        </w:rPr>
        <w:t>Reçoi</w:t>
      </w:r>
      <w:r w:rsidR="00EC678C">
        <w:rPr>
          <w:rFonts w:ascii="Calibri" w:eastAsia="Calibri" w:hAnsi="Calibri" w:cs="Calibri"/>
          <w:lang w:val="fr-CA"/>
        </w:rPr>
        <w:t>t</w:t>
      </w:r>
      <w:r w:rsidRPr="00283774">
        <w:rPr>
          <w:rFonts w:ascii="Calibri" w:eastAsia="Calibri" w:hAnsi="Calibri" w:cs="Calibri"/>
          <w:lang w:val="fr-CA"/>
        </w:rPr>
        <w:t xml:space="preserve"> la cotisation des membres, assume la responsabilité de la tenue du registre des adhésions et assure la mise à jour de la liste de distribution (PRAF)</w:t>
      </w:r>
      <w:r w:rsidR="00106DBA">
        <w:rPr>
          <w:rFonts w:ascii="Calibri" w:eastAsia="Calibri" w:hAnsi="Calibri" w:cs="Calibri"/>
          <w:lang w:val="fr-CA"/>
        </w:rPr>
        <w:t xml:space="preserve"> </w:t>
      </w:r>
      <w:r w:rsidR="00106DBA" w:rsidRPr="00106DBA">
        <w:rPr>
          <w:rFonts w:ascii="Calibri" w:eastAsia="Calibri" w:hAnsi="Calibri" w:cs="Calibri"/>
          <w:b/>
          <w:color w:val="4F81BD" w:themeColor="accent1"/>
          <w:lang w:val="fr-CA"/>
        </w:rPr>
        <w:t>et la liste des membres</w:t>
      </w:r>
      <w:r w:rsidRPr="00283774">
        <w:rPr>
          <w:rFonts w:ascii="Calibri" w:eastAsia="Calibri" w:hAnsi="Calibri" w:cs="Calibri"/>
          <w:lang w:val="fr-CA"/>
        </w:rPr>
        <w:t>;</w:t>
      </w:r>
    </w:p>
    <w:p w14:paraId="6A8A21D2" w14:textId="77777777" w:rsidR="00283774" w:rsidRPr="00283774" w:rsidRDefault="00283774" w:rsidP="00283774">
      <w:pPr>
        <w:pStyle w:val="Paragraphedeliste"/>
        <w:numPr>
          <w:ilvl w:val="0"/>
          <w:numId w:val="4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283774">
        <w:rPr>
          <w:rFonts w:ascii="Calibri" w:eastAsia="Calibri" w:hAnsi="Calibri" w:cs="Calibri"/>
          <w:lang w:val="fr-CA"/>
        </w:rPr>
        <w:t>Effectue les transactions financières et tient à jour les registres comptables de l’Association;</w:t>
      </w:r>
    </w:p>
    <w:p w14:paraId="5040569F" w14:textId="608C290D" w:rsidR="00283774" w:rsidRPr="00283774" w:rsidRDefault="00283774" w:rsidP="00283774">
      <w:pPr>
        <w:pStyle w:val="Paragraphedeliste"/>
        <w:numPr>
          <w:ilvl w:val="0"/>
          <w:numId w:val="4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283774">
        <w:rPr>
          <w:rFonts w:ascii="Calibri" w:eastAsia="Calibri" w:hAnsi="Calibri" w:cs="Calibri"/>
          <w:lang w:val="fr-CA"/>
        </w:rPr>
        <w:t>Dresse annuellement un bilan des états financiers de l’Association et en informe</w:t>
      </w:r>
      <w:r w:rsidR="00EC678C">
        <w:rPr>
          <w:rFonts w:ascii="Calibri" w:eastAsia="Calibri" w:hAnsi="Calibri" w:cs="Calibri"/>
          <w:lang w:val="fr-CA"/>
        </w:rPr>
        <w:t>nt</w:t>
      </w:r>
      <w:r w:rsidRPr="00283774">
        <w:rPr>
          <w:rFonts w:ascii="Calibri" w:eastAsia="Calibri" w:hAnsi="Calibri" w:cs="Calibri"/>
          <w:lang w:val="fr-CA"/>
        </w:rPr>
        <w:t xml:space="preserve"> les membres lors de l’assemblée générale annuelle;</w:t>
      </w:r>
    </w:p>
    <w:p w14:paraId="4F47E9BA" w14:textId="1E31D2A9" w:rsidR="00283774" w:rsidRDefault="00283774" w:rsidP="00283774">
      <w:pPr>
        <w:pStyle w:val="Paragraphedeliste"/>
        <w:numPr>
          <w:ilvl w:val="0"/>
          <w:numId w:val="4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283774">
        <w:rPr>
          <w:rFonts w:ascii="Calibri" w:eastAsia="Calibri" w:hAnsi="Calibri" w:cs="Calibri"/>
          <w:lang w:val="fr-CA"/>
        </w:rPr>
        <w:t>Soumet</w:t>
      </w:r>
      <w:r w:rsidR="00EC678C">
        <w:rPr>
          <w:rFonts w:ascii="Calibri" w:eastAsia="Calibri" w:hAnsi="Calibri" w:cs="Calibri"/>
          <w:lang w:val="fr-CA"/>
        </w:rPr>
        <w:t>s</w:t>
      </w:r>
      <w:r w:rsidRPr="00283774">
        <w:rPr>
          <w:rFonts w:ascii="Calibri" w:eastAsia="Calibri" w:hAnsi="Calibri" w:cs="Calibri"/>
          <w:lang w:val="fr-CA"/>
        </w:rPr>
        <w:t xml:space="preserve"> les prévisions budgétaires annuelles en assemblée générale, afin de faire adopter le budget par les membres.</w:t>
      </w:r>
    </w:p>
    <w:p w14:paraId="14DE67DA" w14:textId="77777777" w:rsidR="007623CE" w:rsidRDefault="007623CE" w:rsidP="007623CE">
      <w:pPr>
        <w:spacing w:after="0" w:line="240" w:lineRule="auto"/>
        <w:ind w:right="-23"/>
        <w:rPr>
          <w:rFonts w:ascii="Calibri" w:eastAsia="Calibri" w:hAnsi="Calibri" w:cs="Calibri"/>
          <w:lang w:val="fr-CA"/>
        </w:rPr>
      </w:pPr>
    </w:p>
    <w:p w14:paraId="3342E386" w14:textId="77777777" w:rsidR="007623CE" w:rsidRDefault="007623CE" w:rsidP="007623CE">
      <w:pPr>
        <w:spacing w:after="0" w:line="240" w:lineRule="auto"/>
        <w:ind w:right="-23"/>
        <w:rPr>
          <w:rFonts w:ascii="Calibri" w:eastAsia="Calibri" w:hAnsi="Calibri" w:cs="Calibri"/>
          <w:lang w:val="fr-CA"/>
        </w:rPr>
      </w:pPr>
    </w:p>
    <w:p w14:paraId="281F508A" w14:textId="77777777" w:rsidR="007623CE" w:rsidRPr="007623CE" w:rsidRDefault="007623CE" w:rsidP="007623CE">
      <w:pPr>
        <w:spacing w:after="0" w:line="240" w:lineRule="auto"/>
        <w:ind w:right="-23"/>
        <w:rPr>
          <w:rFonts w:ascii="Calibri" w:eastAsia="Calibri" w:hAnsi="Calibri" w:cs="Calibri"/>
          <w:b/>
          <w:color w:val="4F81BD" w:themeColor="accent1"/>
          <w:lang w:val="fr-CA"/>
        </w:rPr>
      </w:pPr>
      <w:r w:rsidRPr="007623CE">
        <w:rPr>
          <w:rFonts w:ascii="Calibri" w:eastAsia="Calibri" w:hAnsi="Calibri" w:cs="Calibri"/>
          <w:b/>
          <w:color w:val="4F81BD" w:themeColor="accent1"/>
          <w:lang w:val="fr-CA"/>
        </w:rPr>
        <w:t>Vice-président</w:t>
      </w:r>
      <w:r>
        <w:rPr>
          <w:rFonts w:ascii="Calibri" w:eastAsia="Calibri" w:hAnsi="Calibri" w:cs="Calibri"/>
          <w:b/>
          <w:color w:val="4F81BD" w:themeColor="accent1"/>
          <w:lang w:val="fr-CA"/>
        </w:rPr>
        <w:t>(e)</w:t>
      </w:r>
      <w:r w:rsidRPr="007623CE">
        <w:rPr>
          <w:rFonts w:ascii="Calibri" w:eastAsia="Calibri" w:hAnsi="Calibri" w:cs="Calibri"/>
          <w:b/>
          <w:color w:val="4F81BD" w:themeColor="accent1"/>
          <w:lang w:val="fr-CA"/>
        </w:rPr>
        <w:t>, affaires internes et communications</w:t>
      </w:r>
      <w:r>
        <w:rPr>
          <w:rFonts w:ascii="Calibri" w:eastAsia="Calibri" w:hAnsi="Calibri" w:cs="Calibri"/>
          <w:b/>
          <w:color w:val="4F81BD" w:themeColor="accent1"/>
          <w:lang w:val="fr-CA"/>
        </w:rPr>
        <w:t xml:space="preserve"> – Viviane Martel</w:t>
      </w:r>
    </w:p>
    <w:p w14:paraId="54619533" w14:textId="77777777" w:rsidR="007623CE" w:rsidRPr="00F2067C" w:rsidRDefault="007623CE" w:rsidP="00F2067C">
      <w:pPr>
        <w:pStyle w:val="Paragraphedeliste"/>
        <w:numPr>
          <w:ilvl w:val="0"/>
          <w:numId w:val="5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F2067C">
        <w:rPr>
          <w:rFonts w:ascii="Calibri" w:eastAsia="Calibri" w:hAnsi="Calibri" w:cs="Calibri"/>
          <w:lang w:val="fr-CA"/>
        </w:rPr>
        <w:t>Assume les fonctions du Vice-président, affaires externes en son absence;</w:t>
      </w:r>
    </w:p>
    <w:p w14:paraId="3EA5A1EA" w14:textId="77777777" w:rsidR="007623CE" w:rsidRPr="00F2067C" w:rsidRDefault="007623CE" w:rsidP="00F2067C">
      <w:pPr>
        <w:pStyle w:val="Paragraphedeliste"/>
        <w:numPr>
          <w:ilvl w:val="0"/>
          <w:numId w:val="5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F2067C">
        <w:rPr>
          <w:rFonts w:ascii="Calibri" w:eastAsia="Calibri" w:hAnsi="Calibri" w:cs="Calibri"/>
          <w:lang w:val="fr-CA"/>
        </w:rPr>
        <w:t xml:space="preserve">Rédige les </w:t>
      </w:r>
      <w:r w:rsidR="00B00DFA" w:rsidRPr="00F2067C">
        <w:rPr>
          <w:rFonts w:ascii="Calibri" w:eastAsia="Calibri" w:hAnsi="Calibri" w:cs="Calibri"/>
          <w:lang w:val="fr-CA"/>
        </w:rPr>
        <w:t>comptes rendus</w:t>
      </w:r>
      <w:r w:rsidRPr="00F2067C">
        <w:rPr>
          <w:rFonts w:ascii="Calibri" w:eastAsia="Calibri" w:hAnsi="Calibri" w:cs="Calibri"/>
          <w:lang w:val="fr-CA"/>
        </w:rPr>
        <w:t xml:space="preserve"> des réunions de l’Association et de l’exécutif;</w:t>
      </w:r>
    </w:p>
    <w:p w14:paraId="7341666C" w14:textId="77777777" w:rsidR="007623CE" w:rsidRPr="00F2067C" w:rsidRDefault="007623CE" w:rsidP="00F2067C">
      <w:pPr>
        <w:pStyle w:val="Paragraphedeliste"/>
        <w:numPr>
          <w:ilvl w:val="0"/>
          <w:numId w:val="5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F2067C">
        <w:rPr>
          <w:rFonts w:ascii="Calibri" w:eastAsia="Calibri" w:hAnsi="Calibri" w:cs="Calibri"/>
          <w:lang w:val="fr-CA"/>
        </w:rPr>
        <w:t xml:space="preserve">Conserve les </w:t>
      </w:r>
      <w:r w:rsidR="00B00DFA" w:rsidRPr="00F2067C">
        <w:rPr>
          <w:rFonts w:ascii="Calibri" w:eastAsia="Calibri" w:hAnsi="Calibri" w:cs="Calibri"/>
          <w:lang w:val="fr-CA"/>
        </w:rPr>
        <w:t>comptes rendus</w:t>
      </w:r>
      <w:r w:rsidRPr="00F2067C">
        <w:rPr>
          <w:rFonts w:ascii="Calibri" w:eastAsia="Calibri" w:hAnsi="Calibri" w:cs="Calibri"/>
          <w:lang w:val="fr-CA"/>
        </w:rPr>
        <w:t>, les documents et la correspondance</w:t>
      </w:r>
      <w:r w:rsidR="00080A5D">
        <w:rPr>
          <w:rFonts w:ascii="Calibri" w:eastAsia="Calibri" w:hAnsi="Calibri" w:cs="Calibri"/>
          <w:lang w:val="fr-CA"/>
        </w:rPr>
        <w:t xml:space="preserve"> </w:t>
      </w:r>
      <w:r w:rsidR="00080A5D" w:rsidRPr="00080A5D">
        <w:rPr>
          <w:rFonts w:ascii="Calibri" w:eastAsia="Calibri" w:hAnsi="Calibri" w:cs="Calibri"/>
          <w:color w:val="000000" w:themeColor="text1"/>
          <w:lang w:val="fr-CA"/>
        </w:rPr>
        <w:t>(</w:t>
      </w:r>
      <w:r w:rsidR="00080A5D" w:rsidRPr="00080A5D">
        <w:rPr>
          <w:rFonts w:ascii="Calibri" w:eastAsia="Calibri" w:hAnsi="Calibri" w:cs="Calibri"/>
          <w:b/>
          <w:color w:val="4F81BD" w:themeColor="accent1"/>
          <w:lang w:val="fr-CA"/>
        </w:rPr>
        <w:t>relève des courriels</w:t>
      </w:r>
      <w:r w:rsidR="00080A5D" w:rsidRPr="00080A5D">
        <w:rPr>
          <w:rFonts w:ascii="Calibri" w:eastAsia="Calibri" w:hAnsi="Calibri" w:cs="Calibri"/>
          <w:color w:val="000000" w:themeColor="text1"/>
          <w:lang w:val="fr-CA"/>
        </w:rPr>
        <w:t>)</w:t>
      </w:r>
      <w:r w:rsidRPr="00080A5D">
        <w:rPr>
          <w:rFonts w:ascii="Calibri" w:eastAsia="Calibri" w:hAnsi="Calibri" w:cs="Calibri"/>
          <w:color w:val="000000" w:themeColor="text1"/>
          <w:lang w:val="fr-CA"/>
        </w:rPr>
        <w:t>;</w:t>
      </w:r>
    </w:p>
    <w:p w14:paraId="2F0323F6" w14:textId="0407115D" w:rsidR="007623CE" w:rsidRDefault="007623CE" w:rsidP="00F2067C">
      <w:pPr>
        <w:pStyle w:val="Paragraphedeliste"/>
        <w:numPr>
          <w:ilvl w:val="0"/>
          <w:numId w:val="5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F2067C">
        <w:rPr>
          <w:rFonts w:ascii="Calibri" w:eastAsia="Calibri" w:hAnsi="Calibri" w:cs="Calibri"/>
          <w:lang w:val="fr-CA"/>
        </w:rPr>
        <w:t>Transmet</w:t>
      </w:r>
      <w:r w:rsidR="00EC678C">
        <w:rPr>
          <w:rFonts w:ascii="Calibri" w:eastAsia="Calibri" w:hAnsi="Calibri" w:cs="Calibri"/>
          <w:lang w:val="fr-CA"/>
        </w:rPr>
        <w:t>s</w:t>
      </w:r>
      <w:r w:rsidRPr="00F2067C">
        <w:rPr>
          <w:rFonts w:ascii="Calibri" w:eastAsia="Calibri" w:hAnsi="Calibri" w:cs="Calibri"/>
          <w:lang w:val="fr-CA"/>
        </w:rPr>
        <w:t xml:space="preserve"> les documents ainsi que l’information à publier, puis les affiche</w:t>
      </w:r>
      <w:r w:rsidR="00EC678C">
        <w:rPr>
          <w:rFonts w:ascii="Calibri" w:eastAsia="Calibri" w:hAnsi="Calibri" w:cs="Calibri"/>
          <w:lang w:val="fr-CA"/>
        </w:rPr>
        <w:t>s</w:t>
      </w:r>
      <w:r w:rsidRPr="00F2067C">
        <w:rPr>
          <w:rFonts w:ascii="Calibri" w:eastAsia="Calibri" w:hAnsi="Calibri" w:cs="Calibri"/>
          <w:lang w:val="fr-CA"/>
        </w:rPr>
        <w:t xml:space="preserve"> sur le site Web de l’Association.</w:t>
      </w:r>
    </w:p>
    <w:p w14:paraId="26876F68" w14:textId="77777777" w:rsidR="000576BC" w:rsidRDefault="000576BC" w:rsidP="000576BC">
      <w:pPr>
        <w:spacing w:after="0" w:line="240" w:lineRule="auto"/>
        <w:ind w:right="-23"/>
        <w:rPr>
          <w:rFonts w:ascii="Calibri" w:eastAsia="Calibri" w:hAnsi="Calibri" w:cs="Calibri"/>
          <w:lang w:val="fr-CA"/>
        </w:rPr>
      </w:pPr>
    </w:p>
    <w:p w14:paraId="34C9B6DC" w14:textId="77777777" w:rsidR="000576BC" w:rsidRDefault="000576BC" w:rsidP="000576BC">
      <w:pPr>
        <w:spacing w:after="0" w:line="240" w:lineRule="auto"/>
        <w:ind w:right="-23"/>
        <w:rPr>
          <w:rFonts w:ascii="Calibri" w:eastAsia="Calibri" w:hAnsi="Calibri" w:cs="Calibri"/>
          <w:lang w:val="fr-CA"/>
        </w:rPr>
      </w:pPr>
    </w:p>
    <w:p w14:paraId="3978D3BD" w14:textId="77777777" w:rsidR="00793BE6" w:rsidRDefault="00793BE6" w:rsidP="000576BC">
      <w:pPr>
        <w:spacing w:after="0" w:line="240" w:lineRule="auto"/>
        <w:ind w:right="-23"/>
        <w:rPr>
          <w:rFonts w:ascii="Calibri" w:eastAsia="Calibri" w:hAnsi="Calibri" w:cs="Calibri"/>
          <w:lang w:val="fr-CA"/>
        </w:rPr>
      </w:pPr>
    </w:p>
    <w:p w14:paraId="6B5FCDE1" w14:textId="77777777" w:rsidR="000576BC" w:rsidRPr="000576BC" w:rsidRDefault="000576BC" w:rsidP="000576BC">
      <w:pPr>
        <w:spacing w:after="0" w:line="240" w:lineRule="auto"/>
        <w:ind w:right="-23"/>
        <w:rPr>
          <w:rFonts w:ascii="Calibri" w:eastAsia="Calibri" w:hAnsi="Calibri" w:cs="Calibri"/>
          <w:b/>
          <w:color w:val="4F81BD" w:themeColor="accent1"/>
          <w:lang w:val="fr-CA"/>
        </w:rPr>
      </w:pPr>
      <w:r w:rsidRPr="000576BC">
        <w:rPr>
          <w:rFonts w:ascii="Calibri" w:eastAsia="Calibri" w:hAnsi="Calibri" w:cs="Calibri"/>
          <w:b/>
          <w:color w:val="4F81BD" w:themeColor="accent1"/>
          <w:lang w:val="fr-CA"/>
        </w:rPr>
        <w:t>Vice-président</w:t>
      </w:r>
      <w:r w:rsidR="00B00DFA">
        <w:rPr>
          <w:rFonts w:ascii="Calibri" w:eastAsia="Calibri" w:hAnsi="Calibri" w:cs="Calibri"/>
          <w:b/>
          <w:color w:val="4F81BD" w:themeColor="accent1"/>
          <w:lang w:val="fr-CA"/>
        </w:rPr>
        <w:t>(e)</w:t>
      </w:r>
      <w:r w:rsidRPr="000576BC">
        <w:rPr>
          <w:rFonts w:ascii="Calibri" w:eastAsia="Calibri" w:hAnsi="Calibri" w:cs="Calibri"/>
          <w:b/>
          <w:color w:val="4F81BD" w:themeColor="accent1"/>
          <w:lang w:val="fr-CA"/>
        </w:rPr>
        <w:t>, affaires collégiales</w:t>
      </w:r>
      <w:r>
        <w:rPr>
          <w:rFonts w:ascii="Calibri" w:eastAsia="Calibri" w:hAnsi="Calibri" w:cs="Calibri"/>
          <w:b/>
          <w:color w:val="4F81BD" w:themeColor="accent1"/>
          <w:lang w:val="fr-CA"/>
        </w:rPr>
        <w:t xml:space="preserve"> – Anne Giroux</w:t>
      </w:r>
    </w:p>
    <w:p w14:paraId="556A10DF" w14:textId="77777777" w:rsidR="000576BC" w:rsidRDefault="000576BC" w:rsidP="000576BC">
      <w:pPr>
        <w:pStyle w:val="Paragraphedeliste"/>
        <w:numPr>
          <w:ilvl w:val="0"/>
          <w:numId w:val="6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0576BC">
        <w:rPr>
          <w:rFonts w:ascii="Calibri" w:eastAsia="Calibri" w:hAnsi="Calibri" w:cs="Calibri"/>
          <w:lang w:val="fr-CA"/>
        </w:rPr>
        <w:t>Assume la coordination des travaux des sous-comités de la section collégiale.</w:t>
      </w:r>
    </w:p>
    <w:p w14:paraId="611616A6" w14:textId="77777777" w:rsidR="00080A5D" w:rsidRPr="008613DF" w:rsidRDefault="008613DF" w:rsidP="008613DF">
      <w:pPr>
        <w:pStyle w:val="Paragraphedeliste"/>
        <w:numPr>
          <w:ilvl w:val="0"/>
          <w:numId w:val="6"/>
        </w:numPr>
        <w:spacing w:after="0" w:line="240" w:lineRule="auto"/>
        <w:ind w:right="-23"/>
        <w:rPr>
          <w:rFonts w:ascii="Calibri" w:eastAsia="Calibri" w:hAnsi="Calibri" w:cs="Calibri"/>
          <w:b/>
          <w:color w:val="4F81BD" w:themeColor="accent1"/>
          <w:lang w:val="fr-CA"/>
        </w:rPr>
      </w:pPr>
      <w:r w:rsidRPr="008613DF">
        <w:rPr>
          <w:rFonts w:ascii="Calibri" w:eastAsia="Calibri" w:hAnsi="Calibri" w:cs="Calibri"/>
          <w:b/>
          <w:color w:val="4F81BD" w:themeColor="accent1"/>
          <w:lang w:val="fr-CA"/>
        </w:rPr>
        <w:t>Établit, recrute et maintien du réseau des membres du secteur collégial de l’Association;</w:t>
      </w:r>
    </w:p>
    <w:p w14:paraId="276FBDC4" w14:textId="77777777" w:rsidR="000576BC" w:rsidRDefault="000576BC" w:rsidP="000576BC">
      <w:pPr>
        <w:spacing w:after="0" w:line="240" w:lineRule="auto"/>
        <w:ind w:right="-23"/>
        <w:rPr>
          <w:rFonts w:ascii="Calibri" w:eastAsia="Calibri" w:hAnsi="Calibri" w:cs="Calibri"/>
          <w:lang w:val="fr-CA"/>
        </w:rPr>
      </w:pPr>
    </w:p>
    <w:p w14:paraId="04CFCB6B" w14:textId="77777777" w:rsidR="000576BC" w:rsidRDefault="000576BC" w:rsidP="000576BC">
      <w:pPr>
        <w:spacing w:after="0" w:line="240" w:lineRule="auto"/>
        <w:ind w:right="-23"/>
        <w:rPr>
          <w:rFonts w:ascii="Calibri" w:eastAsia="Calibri" w:hAnsi="Calibri" w:cs="Calibri"/>
          <w:lang w:val="fr-CA"/>
        </w:rPr>
      </w:pPr>
    </w:p>
    <w:p w14:paraId="32BB78BA" w14:textId="77777777" w:rsidR="00106DBA" w:rsidRPr="00106DBA" w:rsidRDefault="00106DBA" w:rsidP="00106DBA">
      <w:pPr>
        <w:spacing w:after="0" w:line="240" w:lineRule="auto"/>
        <w:ind w:right="-23"/>
        <w:rPr>
          <w:rFonts w:ascii="Calibri" w:eastAsia="Calibri" w:hAnsi="Calibri" w:cs="Calibri"/>
          <w:b/>
          <w:color w:val="4F81BD" w:themeColor="accent1"/>
          <w:lang w:val="fr-CA"/>
        </w:rPr>
      </w:pPr>
      <w:r w:rsidRPr="00106DBA">
        <w:rPr>
          <w:rFonts w:ascii="Calibri" w:eastAsia="Calibri" w:hAnsi="Calibri" w:cs="Calibri"/>
          <w:b/>
          <w:color w:val="4F81BD" w:themeColor="accent1"/>
          <w:lang w:val="fr-CA"/>
        </w:rPr>
        <w:t>Vice-président</w:t>
      </w:r>
      <w:r w:rsidR="00B00DFA">
        <w:rPr>
          <w:rFonts w:ascii="Calibri" w:eastAsia="Calibri" w:hAnsi="Calibri" w:cs="Calibri"/>
          <w:b/>
          <w:color w:val="4F81BD" w:themeColor="accent1"/>
          <w:lang w:val="fr-CA"/>
        </w:rPr>
        <w:t>(e)</w:t>
      </w:r>
      <w:r w:rsidRPr="00106DBA">
        <w:rPr>
          <w:rFonts w:ascii="Calibri" w:eastAsia="Calibri" w:hAnsi="Calibri" w:cs="Calibri"/>
          <w:b/>
          <w:color w:val="4F81BD" w:themeColor="accent1"/>
          <w:lang w:val="fr-CA"/>
        </w:rPr>
        <w:t>, affaires universitaires</w:t>
      </w:r>
      <w:r>
        <w:rPr>
          <w:rFonts w:ascii="Calibri" w:eastAsia="Calibri" w:hAnsi="Calibri" w:cs="Calibri"/>
          <w:b/>
          <w:color w:val="4F81BD" w:themeColor="accent1"/>
          <w:lang w:val="fr-CA"/>
        </w:rPr>
        <w:t xml:space="preserve"> – Sébastien Dubé</w:t>
      </w:r>
    </w:p>
    <w:p w14:paraId="5D133B87" w14:textId="77777777" w:rsidR="000576BC" w:rsidRDefault="00106DBA" w:rsidP="00106DBA">
      <w:pPr>
        <w:pStyle w:val="Paragraphedeliste"/>
        <w:numPr>
          <w:ilvl w:val="0"/>
          <w:numId w:val="6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106DBA">
        <w:rPr>
          <w:rFonts w:ascii="Calibri" w:eastAsia="Calibri" w:hAnsi="Calibri" w:cs="Calibri"/>
          <w:lang w:val="fr-CA"/>
        </w:rPr>
        <w:t>Assume la coordination des travaux des sous-comités de la section universitaire.</w:t>
      </w:r>
    </w:p>
    <w:p w14:paraId="45DFA094" w14:textId="77777777" w:rsidR="005659DE" w:rsidRPr="005659DE" w:rsidRDefault="005659DE" w:rsidP="00106DBA">
      <w:pPr>
        <w:pStyle w:val="Paragraphedeliste"/>
        <w:numPr>
          <w:ilvl w:val="0"/>
          <w:numId w:val="6"/>
        </w:numPr>
        <w:spacing w:after="0" w:line="240" w:lineRule="auto"/>
        <w:ind w:right="-23"/>
        <w:rPr>
          <w:rFonts w:ascii="Calibri" w:eastAsia="Calibri" w:hAnsi="Calibri" w:cs="Calibri"/>
          <w:b/>
          <w:color w:val="4F81BD" w:themeColor="accent1"/>
          <w:lang w:val="fr-CA"/>
        </w:rPr>
      </w:pPr>
      <w:r w:rsidRPr="005659DE">
        <w:rPr>
          <w:rFonts w:ascii="Calibri" w:eastAsia="Calibri" w:hAnsi="Calibri" w:cs="Calibri"/>
          <w:b/>
          <w:color w:val="4F81BD" w:themeColor="accent1"/>
          <w:lang w:val="fr-CA"/>
        </w:rPr>
        <w:t>Établit, recrute et maintien du réseau des membres du secteur universitaire de l’Association;</w:t>
      </w:r>
    </w:p>
    <w:p w14:paraId="2F20353E" w14:textId="77777777" w:rsidR="000576BC" w:rsidRDefault="000576BC" w:rsidP="000576BC">
      <w:pPr>
        <w:spacing w:after="0" w:line="240" w:lineRule="auto"/>
        <w:ind w:right="-23"/>
        <w:rPr>
          <w:rFonts w:ascii="Calibri" w:eastAsia="Calibri" w:hAnsi="Calibri" w:cs="Calibri"/>
          <w:lang w:val="fr-CA"/>
        </w:rPr>
      </w:pPr>
    </w:p>
    <w:p w14:paraId="01A75F72" w14:textId="77777777" w:rsidR="00B00DFA" w:rsidRDefault="00B00DFA" w:rsidP="000576BC">
      <w:pPr>
        <w:spacing w:after="0" w:line="240" w:lineRule="auto"/>
        <w:ind w:right="-23"/>
        <w:rPr>
          <w:rFonts w:ascii="Calibri" w:eastAsia="Calibri" w:hAnsi="Calibri" w:cs="Calibri"/>
          <w:lang w:val="fr-CA"/>
        </w:rPr>
      </w:pPr>
    </w:p>
    <w:p w14:paraId="0D055CAD" w14:textId="77777777" w:rsidR="00B00DFA" w:rsidRPr="00B00DFA" w:rsidRDefault="00B00DFA" w:rsidP="00B00DFA">
      <w:pPr>
        <w:spacing w:after="0" w:line="240" w:lineRule="auto"/>
        <w:ind w:right="-23"/>
        <w:rPr>
          <w:rFonts w:ascii="Calibri" w:eastAsia="Calibri" w:hAnsi="Calibri" w:cs="Calibri"/>
          <w:b/>
          <w:color w:val="4F81BD" w:themeColor="accent1"/>
          <w:lang w:val="fr-CA"/>
        </w:rPr>
      </w:pPr>
      <w:r w:rsidRPr="00B00DFA">
        <w:rPr>
          <w:rFonts w:ascii="Calibri" w:eastAsia="Calibri" w:hAnsi="Calibri" w:cs="Calibri"/>
          <w:b/>
          <w:color w:val="4F81BD" w:themeColor="accent1"/>
          <w:lang w:val="fr-CA"/>
        </w:rPr>
        <w:t>Président</w:t>
      </w:r>
      <w:r>
        <w:rPr>
          <w:rFonts w:ascii="Calibri" w:eastAsia="Calibri" w:hAnsi="Calibri" w:cs="Calibri"/>
          <w:b/>
          <w:color w:val="4F81BD" w:themeColor="accent1"/>
          <w:lang w:val="fr-CA"/>
        </w:rPr>
        <w:t>(e)</w:t>
      </w:r>
      <w:r w:rsidRPr="00B00DFA">
        <w:rPr>
          <w:rFonts w:ascii="Calibri" w:eastAsia="Calibri" w:hAnsi="Calibri" w:cs="Calibri"/>
          <w:b/>
          <w:color w:val="4F81BD" w:themeColor="accent1"/>
          <w:lang w:val="fr-CA"/>
        </w:rPr>
        <w:t xml:space="preserve"> sortant</w:t>
      </w:r>
      <w:r>
        <w:rPr>
          <w:rFonts w:ascii="Calibri" w:eastAsia="Calibri" w:hAnsi="Calibri" w:cs="Calibri"/>
          <w:b/>
          <w:color w:val="4F81BD" w:themeColor="accent1"/>
          <w:lang w:val="fr-CA"/>
        </w:rPr>
        <w:t>(e) – Francis Brousseau</w:t>
      </w:r>
    </w:p>
    <w:p w14:paraId="21C11E89" w14:textId="77777777" w:rsidR="00B00DFA" w:rsidRDefault="00B00DFA" w:rsidP="00B00DFA">
      <w:pPr>
        <w:pStyle w:val="Paragraphedeliste"/>
        <w:numPr>
          <w:ilvl w:val="0"/>
          <w:numId w:val="6"/>
        </w:num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 w:rsidRPr="00B00DFA">
        <w:rPr>
          <w:rFonts w:ascii="Calibri" w:eastAsia="Calibri" w:hAnsi="Calibri" w:cs="Calibri"/>
          <w:lang w:val="fr-CA"/>
        </w:rPr>
        <w:t>Assure la transition avec le nouveau président et les autres membres de l’exécutif.</w:t>
      </w:r>
    </w:p>
    <w:p w14:paraId="08BD29E7" w14:textId="77777777" w:rsidR="00596D59" w:rsidRPr="00596D59" w:rsidRDefault="00596D59" w:rsidP="00B00DFA">
      <w:pPr>
        <w:pStyle w:val="Paragraphedeliste"/>
        <w:numPr>
          <w:ilvl w:val="0"/>
          <w:numId w:val="6"/>
        </w:numPr>
        <w:spacing w:after="0" w:line="240" w:lineRule="auto"/>
        <w:ind w:right="-23"/>
        <w:rPr>
          <w:rFonts w:ascii="Calibri" w:eastAsia="Calibri" w:hAnsi="Calibri" w:cs="Calibri"/>
          <w:b/>
          <w:color w:val="4F81BD" w:themeColor="accent1"/>
          <w:lang w:val="fr-CA"/>
        </w:rPr>
      </w:pPr>
      <w:r w:rsidRPr="00596D59">
        <w:rPr>
          <w:rFonts w:ascii="Calibri" w:eastAsia="Calibri" w:hAnsi="Calibri" w:cs="Calibri"/>
          <w:b/>
          <w:color w:val="4F81BD" w:themeColor="accent1"/>
          <w:lang w:val="fr-CA"/>
        </w:rPr>
        <w:t>Apporte son soutien, son expertise et l’historique de l’Association auprès du comité exécutif</w:t>
      </w:r>
    </w:p>
    <w:p w14:paraId="5BFD409F" w14:textId="77777777" w:rsidR="000576BC" w:rsidRDefault="000576BC" w:rsidP="000576BC">
      <w:pPr>
        <w:spacing w:after="0" w:line="240" w:lineRule="auto"/>
        <w:ind w:right="-23"/>
        <w:rPr>
          <w:rFonts w:ascii="Calibri" w:eastAsia="Calibri" w:hAnsi="Calibri" w:cs="Calibri"/>
          <w:lang w:val="fr-CA"/>
        </w:rPr>
      </w:pPr>
    </w:p>
    <w:p w14:paraId="1DA4F0B6" w14:textId="77777777" w:rsidR="000576BC" w:rsidRPr="000576BC" w:rsidRDefault="000576BC" w:rsidP="000576BC">
      <w:pPr>
        <w:spacing w:after="0" w:line="240" w:lineRule="auto"/>
        <w:ind w:right="-23"/>
        <w:rPr>
          <w:rFonts w:ascii="Calibri" w:eastAsia="Calibri" w:hAnsi="Calibri" w:cs="Calibri"/>
          <w:lang w:val="fr-CA"/>
        </w:rPr>
      </w:pPr>
    </w:p>
    <w:sectPr w:rsidR="000576BC" w:rsidRPr="000576BC">
      <w:pgSz w:w="12240" w:h="15840"/>
      <w:pgMar w:top="1480" w:right="1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3AB8C" w14:textId="77777777" w:rsidR="00316300" w:rsidRDefault="00316300" w:rsidP="00EC678C">
      <w:pPr>
        <w:spacing w:after="0" w:line="240" w:lineRule="auto"/>
      </w:pPr>
      <w:r>
        <w:separator/>
      </w:r>
    </w:p>
  </w:endnote>
  <w:endnote w:type="continuationSeparator" w:id="0">
    <w:p w14:paraId="565D4C59" w14:textId="77777777" w:rsidR="00316300" w:rsidRDefault="00316300" w:rsidP="00EC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2CFBC" w14:textId="77777777" w:rsidR="00316300" w:rsidRDefault="00316300" w:rsidP="00EC678C">
      <w:pPr>
        <w:spacing w:after="0" w:line="240" w:lineRule="auto"/>
      </w:pPr>
      <w:r>
        <w:separator/>
      </w:r>
    </w:p>
  </w:footnote>
  <w:footnote w:type="continuationSeparator" w:id="0">
    <w:p w14:paraId="0C0B07A9" w14:textId="77777777" w:rsidR="00316300" w:rsidRDefault="00316300" w:rsidP="00EC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70F"/>
    <w:multiLevelType w:val="hybridMultilevel"/>
    <w:tmpl w:val="85E045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AA0"/>
    <w:multiLevelType w:val="hybridMultilevel"/>
    <w:tmpl w:val="92D0A7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29E2"/>
    <w:multiLevelType w:val="hybridMultilevel"/>
    <w:tmpl w:val="19D08D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F75"/>
    <w:multiLevelType w:val="hybridMultilevel"/>
    <w:tmpl w:val="CA04995C"/>
    <w:lvl w:ilvl="0" w:tplc="D2327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56B03"/>
    <w:multiLevelType w:val="hybridMultilevel"/>
    <w:tmpl w:val="222436CA"/>
    <w:lvl w:ilvl="0" w:tplc="FD0C5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3008A"/>
    <w:multiLevelType w:val="hybridMultilevel"/>
    <w:tmpl w:val="B2B2E134"/>
    <w:lvl w:ilvl="0" w:tplc="FD0C5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7F22"/>
    <w:multiLevelType w:val="hybridMultilevel"/>
    <w:tmpl w:val="B3124A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F6B76"/>
    <w:multiLevelType w:val="hybridMultilevel"/>
    <w:tmpl w:val="E452ADB4"/>
    <w:lvl w:ilvl="0" w:tplc="BDDAC632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0" w:hanging="360"/>
      </w:pPr>
    </w:lvl>
    <w:lvl w:ilvl="2" w:tplc="0C0C001B" w:tentative="1">
      <w:start w:val="1"/>
      <w:numFmt w:val="lowerRoman"/>
      <w:lvlText w:val="%3."/>
      <w:lvlJc w:val="right"/>
      <w:pPr>
        <w:ind w:left="1900" w:hanging="180"/>
      </w:pPr>
    </w:lvl>
    <w:lvl w:ilvl="3" w:tplc="0C0C000F" w:tentative="1">
      <w:start w:val="1"/>
      <w:numFmt w:val="decimal"/>
      <w:lvlText w:val="%4."/>
      <w:lvlJc w:val="left"/>
      <w:pPr>
        <w:ind w:left="2620" w:hanging="360"/>
      </w:pPr>
    </w:lvl>
    <w:lvl w:ilvl="4" w:tplc="0C0C0019" w:tentative="1">
      <w:start w:val="1"/>
      <w:numFmt w:val="lowerLetter"/>
      <w:lvlText w:val="%5."/>
      <w:lvlJc w:val="left"/>
      <w:pPr>
        <w:ind w:left="3340" w:hanging="360"/>
      </w:pPr>
    </w:lvl>
    <w:lvl w:ilvl="5" w:tplc="0C0C001B" w:tentative="1">
      <w:start w:val="1"/>
      <w:numFmt w:val="lowerRoman"/>
      <w:lvlText w:val="%6."/>
      <w:lvlJc w:val="right"/>
      <w:pPr>
        <w:ind w:left="4060" w:hanging="180"/>
      </w:pPr>
    </w:lvl>
    <w:lvl w:ilvl="6" w:tplc="0C0C000F" w:tentative="1">
      <w:start w:val="1"/>
      <w:numFmt w:val="decimal"/>
      <w:lvlText w:val="%7."/>
      <w:lvlJc w:val="left"/>
      <w:pPr>
        <w:ind w:left="4780" w:hanging="360"/>
      </w:pPr>
    </w:lvl>
    <w:lvl w:ilvl="7" w:tplc="0C0C0019" w:tentative="1">
      <w:start w:val="1"/>
      <w:numFmt w:val="lowerLetter"/>
      <w:lvlText w:val="%8."/>
      <w:lvlJc w:val="left"/>
      <w:pPr>
        <w:ind w:left="5500" w:hanging="360"/>
      </w:pPr>
    </w:lvl>
    <w:lvl w:ilvl="8" w:tplc="0C0C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C9"/>
    <w:rsid w:val="000220F9"/>
    <w:rsid w:val="000576BC"/>
    <w:rsid w:val="00080A5D"/>
    <w:rsid w:val="00106DBA"/>
    <w:rsid w:val="00133377"/>
    <w:rsid w:val="00283774"/>
    <w:rsid w:val="00316300"/>
    <w:rsid w:val="004B49B7"/>
    <w:rsid w:val="005461AF"/>
    <w:rsid w:val="005659DE"/>
    <w:rsid w:val="00596D59"/>
    <w:rsid w:val="005B0CE9"/>
    <w:rsid w:val="007623CE"/>
    <w:rsid w:val="00793BE6"/>
    <w:rsid w:val="008613DF"/>
    <w:rsid w:val="008B36C9"/>
    <w:rsid w:val="00A05A9E"/>
    <w:rsid w:val="00A947AE"/>
    <w:rsid w:val="00B00DFA"/>
    <w:rsid w:val="00B718A1"/>
    <w:rsid w:val="00C65A1E"/>
    <w:rsid w:val="00D13344"/>
    <w:rsid w:val="00D62050"/>
    <w:rsid w:val="00E45B31"/>
    <w:rsid w:val="00EB76FD"/>
    <w:rsid w:val="00EC678C"/>
    <w:rsid w:val="00ED236A"/>
    <w:rsid w:val="00F2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5156"/>
  <w15:docId w15:val="{BDEA526B-58F8-43E5-B19F-4841B761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0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6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78C"/>
  </w:style>
  <w:style w:type="paragraph" w:styleId="Pieddepage">
    <w:name w:val="footer"/>
    <w:basedOn w:val="Normal"/>
    <w:link w:val="PieddepageCar"/>
    <w:uiPriority w:val="99"/>
    <w:unhideWhenUsed/>
    <w:rsid w:val="00EC6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des services aux étudiants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Perri, Juliette</dc:creator>
  <cp:lastModifiedBy>Martel, Yan</cp:lastModifiedBy>
  <cp:revision>2</cp:revision>
  <dcterms:created xsi:type="dcterms:W3CDTF">2021-11-05T15:48:00Z</dcterms:created>
  <dcterms:modified xsi:type="dcterms:W3CDTF">2021-11-05T15:48:00Z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2017-08-11T00:00:00Z</vt:filetime>
  </property>
</Properties>
</file>